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4C" w:rsidRDefault="003A044C" w:rsidP="003A04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09D9">
        <w:rPr>
          <w:rFonts w:ascii="Times New Roman" w:hAnsi="Times New Roman"/>
          <w:b/>
          <w:sz w:val="26"/>
          <w:szCs w:val="26"/>
        </w:rPr>
        <w:t>Аннотация к рабочим программам по истории</w:t>
      </w:r>
    </w:p>
    <w:p w:rsidR="003A044C" w:rsidRPr="00FA09D9" w:rsidRDefault="003A044C" w:rsidP="003A04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2016-2017 учебный год</w:t>
      </w:r>
    </w:p>
    <w:p w:rsidR="003A044C" w:rsidRPr="00FA09D9" w:rsidRDefault="003A044C" w:rsidP="003A04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D60FF" w:rsidRDefault="005D60FF"/>
    <w:p w:rsidR="003A044C" w:rsidRPr="00FA09D9" w:rsidRDefault="003A044C" w:rsidP="003A04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09D9">
        <w:rPr>
          <w:rFonts w:ascii="Times New Roman" w:hAnsi="Times New Roman"/>
          <w:b/>
          <w:sz w:val="26"/>
          <w:szCs w:val="26"/>
        </w:rPr>
        <w:t>10-11 классы (среднее общее образование)</w:t>
      </w:r>
    </w:p>
    <w:p w:rsidR="003A044C" w:rsidRPr="00FA09D9" w:rsidRDefault="003A044C" w:rsidP="003A04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bCs/>
          <w:color w:val="000000"/>
          <w:sz w:val="26"/>
          <w:szCs w:val="26"/>
        </w:rPr>
        <w:t>Программа включает</w:t>
      </w:r>
      <w:r w:rsidRPr="00FA09D9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FA09D9">
        <w:rPr>
          <w:rFonts w:ascii="Times New Roman" w:hAnsi="Times New Roman"/>
          <w:color w:val="000000"/>
          <w:sz w:val="26"/>
          <w:szCs w:val="26"/>
        </w:rPr>
        <w:t>материал по Всеобщей истории и истории России.</w:t>
      </w:r>
    </w:p>
    <w:p w:rsidR="003A044C" w:rsidRPr="00FA09D9" w:rsidRDefault="003A044C" w:rsidP="003A04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09D9">
        <w:rPr>
          <w:rFonts w:ascii="Times New Roman" w:hAnsi="Times New Roman"/>
          <w:sz w:val="26"/>
          <w:szCs w:val="26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общего, среднего (полного) общего образования (приказ министерства образования РФ № 1089 от 05.03.2004 года « 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 на основе программы авторской программы  «Всемирная история XX века» - автор:</w:t>
      </w:r>
      <w:proofErr w:type="gramEnd"/>
      <w:r w:rsidRPr="00FA09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A09D9">
        <w:rPr>
          <w:rFonts w:ascii="Times New Roman" w:hAnsi="Times New Roman"/>
          <w:sz w:val="26"/>
          <w:szCs w:val="26"/>
        </w:rPr>
        <w:t>Загладин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 Н.В. </w:t>
      </w:r>
      <w:proofErr w:type="gramStart"/>
      <w:r w:rsidRPr="00FA09D9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FA09D9">
        <w:rPr>
          <w:rFonts w:ascii="Times New Roman" w:hAnsi="Times New Roman"/>
          <w:sz w:val="26"/>
          <w:szCs w:val="26"/>
        </w:rPr>
        <w:t>не менее 24 час в год)</w:t>
      </w:r>
    </w:p>
    <w:p w:rsidR="003A044C" w:rsidRPr="00FA09D9" w:rsidRDefault="003A044C" w:rsidP="003A04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примерной программы среднего (полного)  общего образования на базовом уровне по истории</w:t>
      </w:r>
      <w:proofErr w:type="gramStart"/>
      <w:r w:rsidRPr="00FA09D9">
        <w:rPr>
          <w:rFonts w:ascii="Times New Roman" w:hAnsi="Times New Roman"/>
          <w:sz w:val="26"/>
          <w:szCs w:val="26"/>
        </w:rPr>
        <w:t xml:space="preserve">. :  </w:t>
      </w:r>
      <w:proofErr w:type="gramEnd"/>
      <w:r w:rsidRPr="00FA09D9">
        <w:rPr>
          <w:rFonts w:ascii="Times New Roman" w:hAnsi="Times New Roman"/>
          <w:sz w:val="26"/>
          <w:szCs w:val="26"/>
        </w:rPr>
        <w:t xml:space="preserve">С.И. Козленко, Н.В. </w:t>
      </w:r>
      <w:proofErr w:type="spellStart"/>
      <w:r w:rsidRPr="00FA09D9">
        <w:rPr>
          <w:rFonts w:ascii="Times New Roman" w:hAnsi="Times New Roman"/>
          <w:sz w:val="26"/>
          <w:szCs w:val="26"/>
        </w:rPr>
        <w:t>Загладин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, Х.Т. </w:t>
      </w:r>
      <w:proofErr w:type="spellStart"/>
      <w:r w:rsidRPr="00FA09D9">
        <w:rPr>
          <w:rFonts w:ascii="Times New Roman" w:hAnsi="Times New Roman"/>
          <w:sz w:val="26"/>
          <w:szCs w:val="26"/>
        </w:rPr>
        <w:t>Загладина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. Программа курса "История России. XX - начало XXI века". 11 класс. Базовый и профильный уровни. М.: Русское слово, 2012г. </w:t>
      </w:r>
    </w:p>
    <w:p w:rsidR="003A044C" w:rsidRPr="00FA09D9" w:rsidRDefault="003A044C" w:rsidP="003A04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 xml:space="preserve">Программа "История России. XX - начало XXI века" </w:t>
      </w:r>
      <w:proofErr w:type="gramStart"/>
      <w:r w:rsidRPr="00FA09D9">
        <w:rPr>
          <w:rFonts w:ascii="Times New Roman" w:hAnsi="Times New Roman"/>
          <w:sz w:val="26"/>
          <w:szCs w:val="26"/>
        </w:rPr>
        <w:t>рассчитана</w:t>
      </w:r>
      <w:proofErr w:type="gramEnd"/>
      <w:r w:rsidRPr="00FA09D9">
        <w:rPr>
          <w:rFonts w:ascii="Times New Roman" w:hAnsi="Times New Roman"/>
          <w:sz w:val="26"/>
          <w:szCs w:val="26"/>
        </w:rPr>
        <w:t xml:space="preserve"> на 44 часа в год.</w:t>
      </w:r>
    </w:p>
    <w:p w:rsidR="003A044C" w:rsidRPr="00FA09D9" w:rsidRDefault="003A044C" w:rsidP="003A04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Федеральный базисный учебный план для общеобразовательных учреждений РФ отводит в10-11 классах по 68 часов из расчета 2 учебных часа в неделю для обязательного изучения.</w:t>
      </w:r>
    </w:p>
    <w:p w:rsidR="003A044C" w:rsidRPr="00FA09D9" w:rsidRDefault="003A044C" w:rsidP="003A04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Основные цели и задачи курса:</w:t>
      </w:r>
    </w:p>
    <w:p w:rsidR="003A044C" w:rsidRPr="00FA09D9" w:rsidRDefault="003A044C" w:rsidP="003A04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- освоение учащимися комплекса систематизированных знаний об истории Отечества. Роли России как участника и творца всемирной истории;</w:t>
      </w:r>
    </w:p>
    <w:p w:rsidR="003A044C" w:rsidRPr="00FA09D9" w:rsidRDefault="003A044C" w:rsidP="003A04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 xml:space="preserve">- воспитание у школьников гражданственности, патриотизма, уважения к историческому пути своего и других народов, что особенно важно в условиях многонациональной и </w:t>
      </w:r>
      <w:proofErr w:type="spellStart"/>
      <w:r w:rsidRPr="00FA09D9">
        <w:rPr>
          <w:rFonts w:ascii="Times New Roman" w:hAnsi="Times New Roman"/>
          <w:sz w:val="26"/>
          <w:szCs w:val="26"/>
        </w:rPr>
        <w:t>поликонфессиональной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 России;</w:t>
      </w:r>
    </w:p>
    <w:p w:rsidR="003A044C" w:rsidRPr="00FA09D9" w:rsidRDefault="003A044C" w:rsidP="003A04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- развитие у учащихся исторического мышления, под которым понимается овладение конкретно-историческим подходом к событиям и явлениям прошлого. А также умения</w:t>
      </w:r>
    </w:p>
    <w:p w:rsidR="003A044C" w:rsidRPr="00FA09D9" w:rsidRDefault="003A044C" w:rsidP="003A04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аргументировано выражать собственное отношение к дискуссионным проблемам истории;</w:t>
      </w:r>
    </w:p>
    <w:p w:rsidR="003A044C" w:rsidRPr="00FA09D9" w:rsidRDefault="003A044C" w:rsidP="003A04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- овладение учащимися умениями и навыками поиска и систематизации исторической информации, работы с различными типами исторических источников</w:t>
      </w:r>
    </w:p>
    <w:p w:rsidR="003A044C" w:rsidRPr="00FA09D9" w:rsidRDefault="003A044C" w:rsidP="003A04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- формированию у учащихся умения работать с историческим документом как основным источником исторических знаний, умения толковать и анализировать его.</w:t>
      </w:r>
    </w:p>
    <w:p w:rsidR="003A044C" w:rsidRPr="00FA09D9" w:rsidRDefault="003A044C" w:rsidP="003A04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- усиление у учащихся интереса к исследованию и творческому поиску.</w:t>
      </w:r>
    </w:p>
    <w:p w:rsidR="003A044C" w:rsidRPr="00FA09D9" w:rsidRDefault="003A044C" w:rsidP="003A04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При изучении курса реализуется опора на уже имеющиеся знания учеников, полученные в основной школе, причём не только по истории, но и иным предметам.</w:t>
      </w:r>
    </w:p>
    <w:p w:rsidR="003A044C" w:rsidRPr="00FA09D9" w:rsidRDefault="003A044C" w:rsidP="003A04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Учитывается, что уровень возрастных и познавательных возможностей учащихся старшей школы позволяет шире (по сравнению с основной школой) реализовать интегративный подход к истории отечественной и всеобщей, истории и обществознания, с тем, чтобы сформировать целостную картину развития человеческой цивилизации.</w:t>
      </w:r>
    </w:p>
    <w:p w:rsidR="003A044C" w:rsidRPr="00FA09D9" w:rsidRDefault="003A044C" w:rsidP="003A04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lastRenderedPageBreak/>
        <w:t xml:space="preserve">Учебно-методический комплект: </w:t>
      </w:r>
    </w:p>
    <w:p w:rsidR="003A044C" w:rsidRPr="00FA09D9" w:rsidRDefault="003A044C" w:rsidP="003A04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 xml:space="preserve">учебник - </w:t>
      </w:r>
      <w:proofErr w:type="spellStart"/>
      <w:r w:rsidRPr="00FA09D9">
        <w:rPr>
          <w:rFonts w:ascii="Times New Roman" w:hAnsi="Times New Roman"/>
          <w:sz w:val="26"/>
          <w:szCs w:val="26"/>
        </w:rPr>
        <w:t>Загладин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  Н.В., Козленко С.И., Минаков С.Т., Петров Ю.А. « История Отечества. XX - начало XXI века» (базовый и профильный уровни). 11 класс. М.: Русское слово, 200</w:t>
      </w:r>
      <w:r>
        <w:rPr>
          <w:rFonts w:ascii="Times New Roman" w:hAnsi="Times New Roman"/>
          <w:sz w:val="26"/>
          <w:szCs w:val="26"/>
        </w:rPr>
        <w:t xml:space="preserve">9 </w:t>
      </w:r>
      <w:r w:rsidRPr="00FA09D9">
        <w:rPr>
          <w:rFonts w:ascii="Times New Roman" w:hAnsi="Times New Roman"/>
          <w:sz w:val="26"/>
          <w:szCs w:val="26"/>
        </w:rPr>
        <w:t>г.</w:t>
      </w:r>
    </w:p>
    <w:p w:rsidR="003A044C" w:rsidRPr="00FA09D9" w:rsidRDefault="003A044C" w:rsidP="003A04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Учебник</w:t>
      </w:r>
      <w:r>
        <w:rPr>
          <w:rFonts w:ascii="Times New Roman" w:hAnsi="Times New Roman"/>
          <w:sz w:val="26"/>
          <w:szCs w:val="26"/>
        </w:rPr>
        <w:t xml:space="preserve"> -</w:t>
      </w:r>
      <w:r w:rsidRPr="00FA09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A09D9">
        <w:rPr>
          <w:rFonts w:ascii="Times New Roman" w:hAnsi="Times New Roman"/>
          <w:sz w:val="26"/>
          <w:szCs w:val="26"/>
        </w:rPr>
        <w:t>Н.В.Заглад</w:t>
      </w:r>
      <w:r>
        <w:rPr>
          <w:rFonts w:ascii="Times New Roman" w:hAnsi="Times New Roman"/>
          <w:sz w:val="26"/>
          <w:szCs w:val="26"/>
        </w:rPr>
        <w:t>ина</w:t>
      </w:r>
      <w:proofErr w:type="spellEnd"/>
      <w:r>
        <w:rPr>
          <w:rFonts w:ascii="Times New Roman" w:hAnsi="Times New Roman"/>
          <w:sz w:val="26"/>
          <w:szCs w:val="26"/>
        </w:rPr>
        <w:t xml:space="preserve"> «Всемирная история XX век, </w:t>
      </w:r>
      <w:r w:rsidRPr="00FA09D9">
        <w:rPr>
          <w:rFonts w:ascii="Times New Roman" w:hAnsi="Times New Roman"/>
          <w:sz w:val="26"/>
          <w:szCs w:val="26"/>
        </w:rPr>
        <w:t>(базовый уровень). 11 класс. М.: Русское слово, 20</w:t>
      </w:r>
      <w:r>
        <w:rPr>
          <w:rFonts w:ascii="Times New Roman" w:hAnsi="Times New Roman"/>
          <w:sz w:val="26"/>
          <w:szCs w:val="26"/>
        </w:rPr>
        <w:t xml:space="preserve">13 </w:t>
      </w:r>
      <w:r w:rsidRPr="00FA09D9">
        <w:rPr>
          <w:rFonts w:ascii="Times New Roman" w:hAnsi="Times New Roman"/>
          <w:sz w:val="26"/>
          <w:szCs w:val="26"/>
        </w:rPr>
        <w:t>г.</w:t>
      </w:r>
    </w:p>
    <w:p w:rsidR="003A044C" w:rsidRDefault="003A044C">
      <w:bookmarkStart w:id="0" w:name="_GoBack"/>
      <w:bookmarkEnd w:id="0"/>
    </w:p>
    <w:sectPr w:rsidR="003A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93"/>
    <w:rsid w:val="003A044C"/>
    <w:rsid w:val="005D60FF"/>
    <w:rsid w:val="0069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2016-12-28T09:03:00Z</dcterms:created>
  <dcterms:modified xsi:type="dcterms:W3CDTF">2016-12-28T09:04:00Z</dcterms:modified>
</cp:coreProperties>
</file>